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DAC" w:rsidRDefault="00486DAC" w:rsidP="0026326C">
      <w:bookmarkStart w:id="0" w:name="_GoBack"/>
      <w:bookmarkEnd w:id="0"/>
    </w:p>
    <w:p w:rsidR="00486DAC" w:rsidRDefault="00486DAC" w:rsidP="0026326C"/>
    <w:p w:rsidR="00486DAC" w:rsidRDefault="00486DAC" w:rsidP="0026326C">
      <w:r>
        <w:t>EYFS Picasso Class</w:t>
      </w:r>
    </w:p>
    <w:p w:rsidR="00486DAC" w:rsidRDefault="00486DAC" w:rsidP="0026326C"/>
    <w:p w:rsidR="00486DAC" w:rsidRDefault="00236D34" w:rsidP="0026326C">
      <w:hyperlink r:id="rId7" w:history="1">
        <w:r w:rsidR="00486DAC" w:rsidRPr="00F2110A">
          <w:rPr>
            <w:rStyle w:val="Hyperlink"/>
          </w:rPr>
          <w:t>https://schoolreadinglist.co.uk/reading-lists-for-ks1-school-pupils/100-best-picture-books-to-read-before-you-are-5-years-old/</w:t>
        </w:r>
      </w:hyperlink>
      <w:r w:rsidR="00486DAC">
        <w:t xml:space="preserve"> </w:t>
      </w:r>
    </w:p>
    <w:p w:rsidR="00486DAC" w:rsidRDefault="00236D34" w:rsidP="00486DAC">
      <w:hyperlink r:id="rId8" w:history="1">
        <w:r w:rsidR="00486DAC" w:rsidRPr="00F2110A">
          <w:rPr>
            <w:rStyle w:val="Hyperlink"/>
          </w:rPr>
          <w:t>https://www.booktrust.org.uk/booklists/1/100-best-0-5/</w:t>
        </w:r>
      </w:hyperlink>
    </w:p>
    <w:p w:rsidR="00486DAC" w:rsidRDefault="00486DAC" w:rsidP="0026326C"/>
    <w:p w:rsidR="00486DAC" w:rsidRDefault="00486DAC" w:rsidP="0026326C">
      <w:r>
        <w:t xml:space="preserve">Key Stage 1 </w:t>
      </w:r>
      <w:proofErr w:type="spellStart"/>
      <w:r>
        <w:t>Milhazes</w:t>
      </w:r>
      <w:proofErr w:type="spellEnd"/>
      <w:r>
        <w:t xml:space="preserve">, Van Gogh and Gauguin </w:t>
      </w:r>
    </w:p>
    <w:p w:rsidR="00486DAC" w:rsidRDefault="00486DAC" w:rsidP="0026326C"/>
    <w:p w:rsidR="00486DAC" w:rsidRDefault="00236D34" w:rsidP="0026326C">
      <w:hyperlink r:id="rId9" w:history="1">
        <w:r w:rsidR="00486DAC" w:rsidRPr="00F2110A">
          <w:rPr>
            <w:rStyle w:val="Hyperlink"/>
          </w:rPr>
          <w:t>https://schoolreadinglist.co.uk/reading-lists-for-ks1-school-pupils/suggested-reading-list-year-1-pupils-ks1-age-5-6/</w:t>
        </w:r>
      </w:hyperlink>
    </w:p>
    <w:p w:rsidR="00486DAC" w:rsidRDefault="00486DAC" w:rsidP="0026326C"/>
    <w:p w:rsidR="00486DAC" w:rsidRDefault="00236D34" w:rsidP="0026326C">
      <w:hyperlink r:id="rId10" w:history="1">
        <w:r w:rsidR="00486DAC" w:rsidRPr="00F2110A">
          <w:rPr>
            <w:rStyle w:val="Hyperlink"/>
          </w:rPr>
          <w:t>https://schoolreadinglist.co.uk/reading-lists-for-ks1-school-pupils/suggested-reading-list-year-2-pupils-ks1-age-6-7/</w:t>
        </w:r>
      </w:hyperlink>
    </w:p>
    <w:p w:rsidR="00486DAC" w:rsidRDefault="00486DAC" w:rsidP="0026326C"/>
    <w:p w:rsidR="00486DAC" w:rsidRDefault="00236D34" w:rsidP="00486DAC">
      <w:hyperlink r:id="rId11" w:history="1">
        <w:r w:rsidR="00486DAC" w:rsidRPr="00F2110A">
          <w:rPr>
            <w:rStyle w:val="Hyperlink"/>
          </w:rPr>
          <w:t>https://www.booktrust.org.uk/booklists/1/100-best-books-6-8/</w:t>
        </w:r>
      </w:hyperlink>
      <w:r w:rsidR="00486DAC">
        <w:t xml:space="preserve"> </w:t>
      </w:r>
    </w:p>
    <w:p w:rsidR="00486DAC" w:rsidRDefault="00486DAC" w:rsidP="00486DAC"/>
    <w:p w:rsidR="00486DAC" w:rsidRDefault="00486DAC" w:rsidP="00486DAC"/>
    <w:p w:rsidR="00486DAC" w:rsidRDefault="00486DAC" w:rsidP="00486DAC">
      <w:r>
        <w:t xml:space="preserve">Lower Key Stage </w:t>
      </w:r>
      <w:proofErr w:type="gramStart"/>
      <w:r>
        <w:t>2  Kahlo</w:t>
      </w:r>
      <w:proofErr w:type="gramEnd"/>
      <w:r>
        <w:t xml:space="preserve">, </w:t>
      </w:r>
      <w:proofErr w:type="spellStart"/>
      <w:r>
        <w:t>DaVinci</w:t>
      </w:r>
      <w:proofErr w:type="spellEnd"/>
      <w:r>
        <w:t xml:space="preserve"> and Lowry</w:t>
      </w:r>
    </w:p>
    <w:p w:rsidR="00486DAC" w:rsidRDefault="00486DAC" w:rsidP="00486DAC"/>
    <w:p w:rsidR="00486DAC" w:rsidRDefault="00236D34" w:rsidP="00486DAC">
      <w:hyperlink r:id="rId12" w:history="1">
        <w:r w:rsidR="00486DAC" w:rsidRPr="00F2110A">
          <w:rPr>
            <w:rStyle w:val="Hyperlink"/>
          </w:rPr>
          <w:t>https://www.booktrust.org.uk/booklists/1/100-best-books-6-8/</w:t>
        </w:r>
      </w:hyperlink>
      <w:r w:rsidR="00486DAC">
        <w:t xml:space="preserve"> </w:t>
      </w:r>
    </w:p>
    <w:p w:rsidR="00486DAC" w:rsidRDefault="00486DAC" w:rsidP="00486DAC"/>
    <w:p w:rsidR="00486DAC" w:rsidRDefault="00236D34" w:rsidP="00486DAC">
      <w:hyperlink r:id="rId13" w:history="1">
        <w:r w:rsidR="00486DAC" w:rsidRPr="00F2110A">
          <w:rPr>
            <w:rStyle w:val="Hyperlink"/>
          </w:rPr>
          <w:t>https://schoolreadinglist.co.uk/reading-lists-for-ks2-school-pupils/reading-list-for-year-3-pupils-ks2-age-7-8/</w:t>
        </w:r>
      </w:hyperlink>
    </w:p>
    <w:p w:rsidR="00486DAC" w:rsidRDefault="00486DAC" w:rsidP="00486DAC"/>
    <w:p w:rsidR="00486DAC" w:rsidRDefault="00236D34" w:rsidP="00486DAC">
      <w:hyperlink r:id="rId14" w:history="1">
        <w:r w:rsidR="00486DAC" w:rsidRPr="00F2110A">
          <w:rPr>
            <w:rStyle w:val="Hyperlink"/>
          </w:rPr>
          <w:t>https://schoolreadinglist.co.uk/reading-lists-for-ks2-school-pupils/suggested-reading-list-for-year-4-pupils-ks2-age-8-9/</w:t>
        </w:r>
      </w:hyperlink>
    </w:p>
    <w:p w:rsidR="00486DAC" w:rsidRDefault="00486DAC" w:rsidP="00486DAC"/>
    <w:p w:rsidR="00486DAC" w:rsidRDefault="00486DAC" w:rsidP="00486DAC">
      <w:r>
        <w:t xml:space="preserve">Upper Key Stage 2 Ringgold and Mackintosh </w:t>
      </w:r>
    </w:p>
    <w:p w:rsidR="00486DAC" w:rsidRDefault="00486DAC" w:rsidP="00486DAC"/>
    <w:p w:rsidR="00486DAC" w:rsidRDefault="00236D34" w:rsidP="00486DAC">
      <w:hyperlink r:id="rId15" w:history="1">
        <w:r w:rsidR="00486DAC" w:rsidRPr="00F2110A">
          <w:rPr>
            <w:rStyle w:val="Hyperlink"/>
          </w:rPr>
          <w:t>https://www.booktrust.org.uk/booklists/1/100-best-books-9-11/</w:t>
        </w:r>
      </w:hyperlink>
      <w:r w:rsidR="00486DAC">
        <w:t xml:space="preserve"> </w:t>
      </w:r>
    </w:p>
    <w:p w:rsidR="00486DAC" w:rsidRDefault="00486DAC" w:rsidP="00486DAC"/>
    <w:p w:rsidR="00486DAC" w:rsidRDefault="00236D34" w:rsidP="00486DAC">
      <w:hyperlink r:id="rId16" w:history="1">
        <w:r w:rsidR="00486DAC" w:rsidRPr="00F2110A">
          <w:rPr>
            <w:rStyle w:val="Hyperlink"/>
          </w:rPr>
          <w:t>https://schoolreadinglist.co.uk/reading-lists-for-ks2-school-pupils/suggested-reading-list-for-year-5-pupils-ks2-age-9-10/</w:t>
        </w:r>
      </w:hyperlink>
      <w:r w:rsidR="00486DAC">
        <w:t xml:space="preserve"> </w:t>
      </w:r>
    </w:p>
    <w:p w:rsidR="00486DAC" w:rsidRDefault="00486DAC" w:rsidP="00486DAC"/>
    <w:p w:rsidR="00486DAC" w:rsidRDefault="00236D34" w:rsidP="00486DAC">
      <w:hyperlink r:id="rId17" w:history="1">
        <w:r w:rsidR="00486DAC" w:rsidRPr="00F2110A">
          <w:rPr>
            <w:rStyle w:val="Hyperlink"/>
          </w:rPr>
          <w:t>https://schoolreadinglist.co.uk/reading-lists-for-ks2-school-pupils/suggested-reading-list-for-year-6-pupils-ks2-age-10-11/</w:t>
        </w:r>
      </w:hyperlink>
    </w:p>
    <w:p w:rsidR="00486DAC" w:rsidRDefault="00486DAC" w:rsidP="00486DAC"/>
    <w:p w:rsidR="00486DAC" w:rsidRPr="0026326C" w:rsidRDefault="00486DAC" w:rsidP="0026326C"/>
    <w:sectPr w:rsidR="00486DAC" w:rsidRPr="0026326C" w:rsidSect="00486DAC">
      <w:headerReference w:type="default" r:id="rId18"/>
      <w:pgSz w:w="11906" w:h="16838"/>
      <w:pgMar w:top="1440" w:right="1440" w:bottom="1440" w:left="1440" w:header="708" w:footer="708" w:gutter="0"/>
      <w:pgBorders w:offsetFrom="page">
        <w:top w:val="single" w:sz="18" w:space="24" w:color="990033"/>
        <w:left w:val="single" w:sz="18" w:space="24" w:color="990033"/>
        <w:bottom w:val="single" w:sz="18" w:space="24" w:color="990033"/>
        <w:right w:val="single" w:sz="18" w:space="24" w:color="990033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318" w:rsidRDefault="00537318" w:rsidP="00537318">
      <w:pPr>
        <w:spacing w:before="0" w:after="0"/>
      </w:pPr>
      <w:r>
        <w:separator/>
      </w:r>
    </w:p>
  </w:endnote>
  <w:endnote w:type="continuationSeparator" w:id="0">
    <w:p w:rsidR="00537318" w:rsidRDefault="00537318" w:rsidP="0053731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318" w:rsidRDefault="00537318" w:rsidP="00537318">
      <w:pPr>
        <w:spacing w:before="0" w:after="0"/>
      </w:pPr>
      <w:r>
        <w:separator/>
      </w:r>
    </w:p>
  </w:footnote>
  <w:footnote w:type="continuationSeparator" w:id="0">
    <w:p w:rsidR="00537318" w:rsidRDefault="00537318" w:rsidP="0053731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318" w:rsidRPr="00537318" w:rsidRDefault="00486DAC" w:rsidP="00537318">
    <w:pPr>
      <w:pStyle w:val="Header"/>
      <w:jc w:val="center"/>
      <w:rPr>
        <w:rFonts w:asciiTheme="minorHAnsi" w:hAnsiTheme="minorHAnsi"/>
        <w:color w:val="990033"/>
        <w:sz w:val="28"/>
        <w:szCs w:val="28"/>
      </w:rPr>
    </w:pPr>
    <w:r>
      <w:rPr>
        <w:rFonts w:asciiTheme="minorHAnsi" w:hAnsiTheme="minorHAnsi"/>
        <w:color w:val="990033"/>
        <w:sz w:val="28"/>
        <w:szCs w:val="28"/>
      </w:rPr>
      <w:t xml:space="preserve">Quality texts for independent reading </w:t>
    </w:r>
  </w:p>
  <w:p w:rsidR="00537318" w:rsidRDefault="0053731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61EDD"/>
    <w:multiLevelType w:val="hybridMultilevel"/>
    <w:tmpl w:val="87984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034D2"/>
    <w:multiLevelType w:val="hybridMultilevel"/>
    <w:tmpl w:val="337CA246"/>
    <w:lvl w:ilvl="0" w:tplc="764EE7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844C43"/>
    <w:multiLevelType w:val="hybridMultilevel"/>
    <w:tmpl w:val="CD8886B4"/>
    <w:lvl w:ilvl="0" w:tplc="764EE7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75BB8"/>
    <w:multiLevelType w:val="singleLevel"/>
    <w:tmpl w:val="764EE7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CAF7580"/>
    <w:multiLevelType w:val="hybridMultilevel"/>
    <w:tmpl w:val="0E8EAF4A"/>
    <w:lvl w:ilvl="0" w:tplc="764EE7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594CD0"/>
    <w:multiLevelType w:val="hybridMultilevel"/>
    <w:tmpl w:val="4E044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A488F"/>
    <w:multiLevelType w:val="hybridMultilevel"/>
    <w:tmpl w:val="B524B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26C"/>
    <w:rsid w:val="00236D34"/>
    <w:rsid w:val="0026326C"/>
    <w:rsid w:val="00486DAC"/>
    <w:rsid w:val="00537318"/>
    <w:rsid w:val="00651637"/>
    <w:rsid w:val="007932DF"/>
    <w:rsid w:val="00CB24F2"/>
    <w:rsid w:val="00FE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14574D9F-00A0-450E-BE80-D59C850E9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326C"/>
    <w:pPr>
      <w:spacing w:before="120"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326C"/>
    <w:pPr>
      <w:spacing w:before="0" w:after="0"/>
      <w:ind w:left="720"/>
      <w:contextualSpacing/>
    </w:pPr>
    <w:rPr>
      <w:rFonts w:ascii="Times New Roman" w:eastAsiaTheme="minorEastAsia" w:hAnsi="Times New Roman"/>
      <w:sz w:val="24"/>
      <w:lang w:val="en-GB" w:eastAsia="en-GB"/>
    </w:rPr>
  </w:style>
  <w:style w:type="table" w:styleId="TableGrid">
    <w:name w:val="Table Grid"/>
    <w:basedOn w:val="TableNormal"/>
    <w:uiPriority w:val="39"/>
    <w:rsid w:val="002632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37318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537318"/>
    <w:rPr>
      <w:rFonts w:ascii="Arial" w:eastAsia="MS Mincho" w:hAnsi="Arial" w:cs="Times New Roman"/>
      <w:sz w:val="20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37318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37318"/>
    <w:rPr>
      <w:rFonts w:ascii="Arial" w:eastAsia="MS Mincho" w:hAnsi="Arial" w:cs="Times New Roman"/>
      <w:sz w:val="20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486DA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32D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2DF"/>
    <w:rPr>
      <w:rFonts w:ascii="Segoe UI" w:eastAsia="MS Mincho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5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trust.org.uk/booklists/1/100-best-0-5/" TargetMode="External"/><Relationship Id="rId13" Type="http://schemas.openxmlformats.org/officeDocument/2006/relationships/hyperlink" Target="https://schoolreadinglist.co.uk/reading-lists-for-ks2-school-pupils/reading-list-for-year-3-pupils-ks2-age-7-8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choolreadinglist.co.uk/reading-lists-for-ks1-school-pupils/100-best-picture-books-to-read-before-you-are-5-years-old/" TargetMode="External"/><Relationship Id="rId12" Type="http://schemas.openxmlformats.org/officeDocument/2006/relationships/hyperlink" Target="https://www.booktrust.org.uk/booklists/1/100-best-books-6-8/" TargetMode="External"/><Relationship Id="rId17" Type="http://schemas.openxmlformats.org/officeDocument/2006/relationships/hyperlink" Target="https://schoolreadinglist.co.uk/reading-lists-for-ks2-school-pupils/suggested-reading-list-for-year-6-pupils-ks2-age-10-11/" TargetMode="External"/><Relationship Id="rId2" Type="http://schemas.openxmlformats.org/officeDocument/2006/relationships/styles" Target="styles.xml"/><Relationship Id="rId16" Type="http://schemas.openxmlformats.org/officeDocument/2006/relationships/hyperlink" Target="https://schoolreadinglist.co.uk/reading-lists-for-ks2-school-pupils/suggested-reading-list-for-year-5-pupils-ks2-age-9-10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ooktrust.org.uk/booklists/1/100-best-books-6-8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ooktrust.org.uk/booklists/1/100-best-books-9-11/" TargetMode="External"/><Relationship Id="rId10" Type="http://schemas.openxmlformats.org/officeDocument/2006/relationships/hyperlink" Target="https://schoolreadinglist.co.uk/reading-lists-for-ks1-school-pupils/suggested-reading-list-year-2-pupils-ks1-age-6-7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choolreadinglist.co.uk/reading-lists-for-ks1-school-pupils/suggested-reading-list-year-1-pupils-ks1-age-5-6/" TargetMode="External"/><Relationship Id="rId14" Type="http://schemas.openxmlformats.org/officeDocument/2006/relationships/hyperlink" Target="https://schoolreadinglist.co.uk/reading-lists-for-ks2-school-pupils/suggested-reading-list-for-year-4-pupils-ks2-age-8-9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 Mead</dc:creator>
  <cp:keywords/>
  <dc:description/>
  <cp:lastModifiedBy>Kath Mead</cp:lastModifiedBy>
  <cp:revision>2</cp:revision>
  <cp:lastPrinted>2019-10-17T13:52:00Z</cp:lastPrinted>
  <dcterms:created xsi:type="dcterms:W3CDTF">2019-10-17T17:54:00Z</dcterms:created>
  <dcterms:modified xsi:type="dcterms:W3CDTF">2019-10-17T17:54:00Z</dcterms:modified>
</cp:coreProperties>
</file>